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29" w:rsidRPr="009A074E" w:rsidRDefault="009A074E" w:rsidP="006A0EDE">
      <w:pPr>
        <w:rPr>
          <w:rFonts w:ascii="Verdana" w:hAnsi="Verdana"/>
          <w:sz w:val="32"/>
          <w:szCs w:val="32"/>
        </w:rPr>
      </w:pPr>
      <w:r w:rsidRPr="009A074E">
        <w:rPr>
          <w:rFonts w:ascii="新細明體" w:hAnsi="新細明體" w:hint="eastAsia"/>
          <w:b/>
          <w:sz w:val="32"/>
          <w:szCs w:val="32"/>
        </w:rPr>
        <w:t>長治</w:t>
      </w:r>
      <w:r w:rsidRPr="009A074E">
        <w:rPr>
          <w:rFonts w:ascii="新細明體" w:hAnsi="新細明體"/>
          <w:b/>
          <w:sz w:val="32"/>
          <w:szCs w:val="32"/>
        </w:rPr>
        <w:t>國中</w:t>
      </w:r>
      <w:r w:rsidRPr="009A074E">
        <w:rPr>
          <w:rFonts w:ascii="新細明體" w:hAnsi="新細明體" w:hint="eastAsia"/>
          <w:b/>
          <w:sz w:val="32"/>
          <w:szCs w:val="32"/>
        </w:rPr>
        <w:t xml:space="preserve">   </w:t>
      </w:r>
      <w:r w:rsidRPr="009A074E">
        <w:rPr>
          <w:rFonts w:ascii="新細明體" w:hAnsi="新細明體"/>
          <w:b/>
          <w:sz w:val="32"/>
          <w:szCs w:val="32"/>
        </w:rPr>
        <w:t>_</w:t>
      </w:r>
      <w:r w:rsidRPr="009A074E">
        <w:rPr>
          <w:rFonts w:ascii="新細明體" w:hAnsi="新細明體" w:hint="eastAsia"/>
          <w:b/>
          <w:sz w:val="32"/>
          <w:szCs w:val="32"/>
        </w:rPr>
        <w:t>7</w:t>
      </w:r>
      <w:r w:rsidRPr="009A074E">
        <w:rPr>
          <w:rFonts w:ascii="新細明體" w:hAnsi="新細明體"/>
          <w:b/>
          <w:sz w:val="32"/>
          <w:szCs w:val="32"/>
        </w:rPr>
        <w:t>_年 ___班</w:t>
      </w:r>
      <w:r w:rsidRPr="009A074E">
        <w:rPr>
          <w:rFonts w:ascii="新細明體" w:hAnsi="新細明體" w:hint="eastAsia"/>
          <w:b/>
          <w:sz w:val="32"/>
          <w:szCs w:val="32"/>
        </w:rPr>
        <w:t xml:space="preserve">    </w:t>
      </w:r>
      <w:r w:rsidRPr="009A074E">
        <w:rPr>
          <w:rFonts w:ascii="新細明體" w:hAnsi="新細明體"/>
          <w:b/>
          <w:sz w:val="32"/>
          <w:szCs w:val="32"/>
        </w:rPr>
        <w:t xml:space="preserve">座號：___ </w:t>
      </w:r>
      <w:r w:rsidRPr="009A074E">
        <w:rPr>
          <w:rFonts w:ascii="新細明體" w:hAnsi="新細明體" w:hint="eastAsia"/>
          <w:b/>
          <w:sz w:val="32"/>
          <w:szCs w:val="32"/>
        </w:rPr>
        <w:t xml:space="preserve">  </w:t>
      </w:r>
      <w:r w:rsidRPr="009A074E">
        <w:rPr>
          <w:rFonts w:ascii="新細明體" w:hAnsi="新細明體"/>
          <w:b/>
          <w:sz w:val="32"/>
          <w:szCs w:val="32"/>
        </w:rPr>
        <w:t>姓名：___</w:t>
      </w:r>
    </w:p>
    <w:p w:rsidR="00605529" w:rsidRDefault="00605529" w:rsidP="006A0EDE">
      <w:pPr>
        <w:rPr>
          <w:rFonts w:ascii="Verdana" w:hAnsi="Verdana"/>
          <w:sz w:val="48"/>
          <w:szCs w:val="48"/>
        </w:rPr>
      </w:pPr>
    </w:p>
    <w:p w:rsidR="006A0EDE" w:rsidRDefault="005D7734" w:rsidP="006A0EDE">
      <w:pPr>
        <w:rPr>
          <w:rFonts w:ascii="Verdana" w:hAnsi="Verdana"/>
          <w:sz w:val="48"/>
          <w:szCs w:val="48"/>
        </w:rPr>
      </w:pPr>
      <w:bookmarkStart w:id="0" w:name="_GoBack"/>
      <w:bookmarkEnd w:id="0"/>
      <w:r>
        <w:rPr>
          <w:rFonts w:ascii="Verdana" w:hAnsi="Verdana" w:hint="eastAsia"/>
          <w:sz w:val="48"/>
          <w:szCs w:val="48"/>
        </w:rPr>
        <w:t>公民學習單</w:t>
      </w:r>
      <w:r>
        <w:rPr>
          <w:rFonts w:ascii="Verdana" w:hAnsi="Verdana" w:hint="eastAsia"/>
          <w:sz w:val="48"/>
          <w:szCs w:val="48"/>
        </w:rPr>
        <w:t xml:space="preserve">  </w:t>
      </w:r>
      <w:r w:rsidR="006A0EDE" w:rsidRPr="006A0EDE">
        <w:rPr>
          <w:rFonts w:ascii="Verdana" w:hAnsi="Verdana" w:hint="eastAsia"/>
          <w:sz w:val="48"/>
          <w:szCs w:val="48"/>
        </w:rPr>
        <w:t>※性別平等觀念題目：</w:t>
      </w:r>
    </w:p>
    <w:p w:rsidR="00605529" w:rsidRPr="006A0EDE" w:rsidRDefault="00605529" w:rsidP="006A0EDE">
      <w:pPr>
        <w:rPr>
          <w:rFonts w:ascii="Verdana" w:hAnsi="Verdana" w:hint="eastAsia"/>
          <w:sz w:val="48"/>
          <w:szCs w:val="48"/>
        </w:rPr>
      </w:pPr>
    </w:p>
    <w:p w:rsidR="006A0EDE" w:rsidRPr="005D7734" w:rsidRDefault="006A0EDE" w:rsidP="006A0EDE">
      <w:pPr>
        <w:ind w:left="960" w:hangingChars="400" w:hanging="960"/>
        <w:rPr>
          <w:rFonts w:ascii="Verdana" w:hAnsi="Verdana"/>
          <w:sz w:val="28"/>
          <w:szCs w:val="28"/>
        </w:rPr>
      </w:pPr>
      <w:r w:rsidRPr="006A0EDE">
        <w:rPr>
          <w:rFonts w:ascii="Verdana" w:hAnsi="Verdana" w:hint="eastAsia"/>
        </w:rPr>
        <w:t>1.</w:t>
      </w:r>
      <w:r w:rsidRPr="006A0EDE">
        <w:rPr>
          <w:rFonts w:ascii="Verdana" w:hAnsi="Verdana" w:hint="eastAsia"/>
        </w:rPr>
        <w:t>（</w:t>
      </w:r>
      <w:r w:rsidR="00AC02A0">
        <w:rPr>
          <w:rFonts w:ascii="Verdana" w:hAnsi="Verdana" w:hint="eastAsia"/>
        </w:rPr>
        <w:t xml:space="preserve">  </w:t>
      </w:r>
      <w:r w:rsidRPr="006A0EDE">
        <w:rPr>
          <w:rFonts w:ascii="Verdana" w:hAnsi="Verdana" w:hint="eastAsia"/>
        </w:rPr>
        <w:t>）</w:t>
      </w:r>
      <w:r w:rsidRPr="005D7734">
        <w:rPr>
          <w:rFonts w:ascii="Verdana" w:hAnsi="Verdana" w:hint="eastAsia"/>
          <w:sz w:val="28"/>
          <w:szCs w:val="28"/>
        </w:rPr>
        <w:t>女生通常比男生愛講話。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2.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）男主外，女主內的分工原則是天經地義的。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3.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）搬東西應該是男生的任務，女生不必插手。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4.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）女生比較情緒化，常常不可理喻或小題大作。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5.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）在家庭中，賺錢和做家事是男女雙方共同的責任。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6.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）女生比較有愛心，所以照顧小孩一定比較合適。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7.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）撒嬌是女生最有利的武器，女生應該在與男性一起工作時善用它。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8.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）女生細心又有耐心，所以凡是文書及記帳工作應該交給女生。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9.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）女生應該害羞並有所矜持，更不要主動追求男生，以免被看低。</w:t>
      </w:r>
    </w:p>
    <w:p w:rsidR="006A0EDE" w:rsidRPr="005D7734" w:rsidRDefault="006A0EDE" w:rsidP="006A0EDE">
      <w:pPr>
        <w:ind w:left="1120" w:hangingChars="400" w:hanging="1120"/>
        <w:rPr>
          <w:rFonts w:ascii="Verdana" w:hAnsi="Verdana"/>
          <w:sz w:val="28"/>
          <w:szCs w:val="28"/>
        </w:rPr>
      </w:pPr>
      <w:r w:rsidRPr="005D7734">
        <w:rPr>
          <w:rFonts w:ascii="Verdana" w:hAnsi="Verdana" w:hint="eastAsia"/>
          <w:sz w:val="28"/>
          <w:szCs w:val="28"/>
        </w:rPr>
        <w:t>10.</w:t>
      </w:r>
      <w:r w:rsidRPr="005D7734">
        <w:rPr>
          <w:rFonts w:ascii="Verdana" w:hAnsi="Verdana" w:hint="eastAsia"/>
          <w:sz w:val="28"/>
          <w:szCs w:val="28"/>
        </w:rPr>
        <w:t>（</w:t>
      </w:r>
      <w:r w:rsidR="00AC02A0" w:rsidRPr="005D7734">
        <w:rPr>
          <w:rFonts w:ascii="Verdana" w:hAnsi="Verdana" w:hint="eastAsia"/>
          <w:sz w:val="28"/>
          <w:szCs w:val="28"/>
        </w:rPr>
        <w:t xml:space="preserve">  </w:t>
      </w:r>
      <w:r w:rsidRPr="005D7734">
        <w:rPr>
          <w:rFonts w:ascii="Verdana" w:hAnsi="Verdana" w:hint="eastAsia"/>
          <w:sz w:val="28"/>
          <w:szCs w:val="28"/>
        </w:rPr>
        <w:t>）女生不要追求太高的成就，因為會對婚姻產生不利。</w:t>
      </w:r>
    </w:p>
    <w:sectPr w:rsidR="006A0EDE" w:rsidRPr="005D773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DE"/>
    <w:rsid w:val="0026528D"/>
    <w:rsid w:val="005D7734"/>
    <w:rsid w:val="00605529"/>
    <w:rsid w:val="006A0EDE"/>
    <w:rsid w:val="009A074E"/>
    <w:rsid w:val="00AC02A0"/>
    <w:rsid w:val="00DA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0BA90"/>
  <w15:chartTrackingRefBased/>
  <w15:docId w15:val="{DFB09513-F8CD-4A89-B6F9-0235EBC7B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ED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2021-09-29T02:32:00Z</dcterms:created>
  <dcterms:modified xsi:type="dcterms:W3CDTF">2021-09-29T06:53:00Z</dcterms:modified>
</cp:coreProperties>
</file>